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728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54857" w:rsidR="00B9485E" w:rsidRDefault="00143E84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3B41E47" w14:textId="77777777" w:rsidR="00B728FA" w:rsidRPr="00BE0827" w:rsidRDefault="00B728FA" w:rsidP="00B728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FA4C54" w14:textId="77777777" w:rsidR="00B728FA" w:rsidRPr="00BE0827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04F17BE" w14:textId="77777777" w:rsidR="00B728FA" w:rsidRPr="00BE0827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54EBD14" w14:textId="77777777" w:rsidR="00B728FA" w:rsidRPr="00F438DD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8B84EB4" w14:textId="77777777" w:rsidR="00B728FA" w:rsidRPr="00BE0827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1B03033" w14:textId="77777777" w:rsidR="00B728FA" w:rsidRPr="00BE0827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F35E214" w:rsidR="00AD5472" w:rsidRPr="006D2A05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E0F5BB" w:rsidR="00B9485E" w:rsidRDefault="00B9485E" w:rsidP="000E68BE">
      <w:pPr>
        <w:rPr>
          <w:rFonts w:ascii="Cambria" w:hAnsi="Cambria" w:cs="Cambria"/>
        </w:rPr>
      </w:pPr>
    </w:p>
    <w:p w14:paraId="453FC6B3" w14:textId="77777777" w:rsidR="00B728FA" w:rsidRDefault="00B728F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1BF453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1CEDC8A" w14:textId="77777777" w:rsidR="00B728FA" w:rsidRDefault="00B728FA" w:rsidP="00A944DB">
      <w:pPr>
        <w:jc w:val="both"/>
        <w:rPr>
          <w:rFonts w:ascii="Cambria" w:hAnsi="Cambria" w:cs="Cambria"/>
          <w:b/>
          <w:lang w:val="en-US"/>
        </w:rPr>
      </w:pPr>
    </w:p>
    <w:p w14:paraId="26D16763" w14:textId="77777777" w:rsidR="00B728FA" w:rsidRPr="00376164" w:rsidRDefault="00B728FA" w:rsidP="00B728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A781ACE" w14:textId="77777777" w:rsidR="00B728FA" w:rsidRPr="00831544" w:rsidRDefault="00B728FA" w:rsidP="00B728F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CA92281" w14:textId="77777777" w:rsidR="00B728FA" w:rsidRPr="007B39A0" w:rsidRDefault="00B728FA" w:rsidP="00B728F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F9DAE9D" w14:textId="77777777" w:rsidR="00B728FA" w:rsidRPr="00E20E61" w:rsidRDefault="00B728FA" w:rsidP="00B728F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B728F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852DCCD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728F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B5019C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936B20" w:rsidR="00B728FA" w:rsidRPr="00B728FA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753AB75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1B65780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728F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44B8726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9E5C96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728F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4796DEE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728F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9BB74AD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7BCA5DC" w14:textId="77777777" w:rsidR="002C2D85" w:rsidRPr="00CA6159" w:rsidRDefault="002C2D85" w:rsidP="002C2D8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C2D85" w14:paraId="65EFCF23" w14:textId="77777777" w:rsidTr="00E409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B339D72" w14:textId="77777777" w:rsidR="002C2D85" w:rsidRPr="00986151" w:rsidRDefault="002C2D85" w:rsidP="00E409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2C04EA" w14:textId="77777777" w:rsidR="002C2D85" w:rsidRPr="00986151" w:rsidRDefault="002C2D85" w:rsidP="00E409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1C5716E" w14:textId="77777777" w:rsidR="002C2D85" w:rsidRPr="00986151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E9D5C6F" w14:textId="77777777" w:rsidR="002C2D85" w:rsidRPr="00986151" w:rsidRDefault="002C2D85" w:rsidP="00E409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C2D85" w14:paraId="6C157122" w14:textId="77777777" w:rsidTr="00E409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EA5020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0B05F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4AF0B2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0C1BE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C2D85" w14:paraId="22A7924B" w14:textId="77777777" w:rsidTr="00E409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220C3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F929D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463B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B4449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C2D85" w14:paraId="72A1DCA8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A3FEC5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7195E5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90533A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D5942A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C2D85" w14:paraId="3A1DBAAE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9B0B39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0A5CA7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14F6E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103DC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C2D85" w14:paraId="6BDAEA12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F820D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CE239" w14:textId="77777777" w:rsidR="002C2D85" w:rsidRPr="00E6414F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F72B5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066F6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C2D85" w14:paraId="0D33309D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2945F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12E6A4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6EB29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8459C" w14:textId="77777777" w:rsidR="002C2D85" w:rsidRPr="00E6414F" w:rsidRDefault="002C2D85" w:rsidP="00E409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2C2D85" w14:paraId="2C7C11CD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DCC0B0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D90EFB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09483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E63EB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C2D85" w14:paraId="200CAB06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3C0BD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C5CF47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DAE9D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06C04" w14:textId="77777777" w:rsidR="002C2D85" w:rsidRPr="00E6414F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95121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C2D85" w14:paraId="6B0A6BC5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9C94B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7BF9FF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326482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6A3E6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9D54DC6" w14:textId="77777777" w:rsidR="002C2D85" w:rsidRPr="00E16F25" w:rsidRDefault="002C2D85" w:rsidP="002C2D8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447D28D" w14:textId="77777777" w:rsidR="002C2D85" w:rsidRPr="00F44907" w:rsidRDefault="002C2D85" w:rsidP="002C2D8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2C2D8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C2D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E19DB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541261F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427912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58EA156A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8E19DB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1AD4A1CA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A4F794E" w14:textId="77777777" w:rsidR="00D8047E" w:rsidRDefault="00D8047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EBE6A7" w14:textId="77777777" w:rsidR="006D2A05" w:rsidRPr="00DD1658" w:rsidRDefault="006D2A05" w:rsidP="006D2A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621D97FB" w:rsidR="00DD1658" w:rsidRPr="00DD1658" w:rsidRDefault="006D2A0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6D2A05">
        <w:rPr>
          <w:rFonts w:ascii="Cambria" w:hAnsi="Cambria" w:cs="Cambria"/>
        </w:rPr>
        <w:t xml:space="preserve"> </w:t>
      </w:r>
      <w:r w:rsidR="00427912" w:rsidRPr="008E19DB">
        <w:rPr>
          <w:rFonts w:ascii="Cambria" w:hAnsi="Cambria" w:cs="Cambria"/>
          <w:b/>
          <w:bCs/>
          <w:lang w:val="el-GR"/>
        </w:rPr>
        <w:t>ανεπαρκής</w:t>
      </w:r>
      <w:r w:rsidR="00DD1658" w:rsidRPr="006D2A05">
        <w:rPr>
          <w:rFonts w:ascii="Cambria" w:hAnsi="Cambria" w:cs="Cambria"/>
        </w:rPr>
        <w:t xml:space="preserve"> </w:t>
      </w:r>
      <w:r w:rsidR="00DD1658" w:rsidRPr="009B50B3">
        <w:rPr>
          <w:rFonts w:ascii="Cambria" w:hAnsi="Cambria" w:cs="Cambria"/>
          <w:lang w:val="el-GR"/>
        </w:rPr>
        <w:t>σύγκλειση</w:t>
      </w:r>
      <w:r w:rsidRPr="00AD2E68">
        <w:rPr>
          <w:rFonts w:ascii="Cambria" w:hAnsi="Cambria" w:cs="Cambria"/>
        </w:rPr>
        <w:t>{% endif %}</w:t>
      </w:r>
    </w:p>
    <w:p w14:paraId="286963EF" w14:textId="4E6FF6AB" w:rsidR="00C925C2" w:rsidRPr="00DD1658" w:rsidRDefault="00C925C2" w:rsidP="00C925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D821EC">
        <w:rPr>
          <w:rFonts w:ascii="Cambria" w:hAnsi="Cambria" w:cs="Cambria"/>
        </w:rPr>
        <w:t>{% endif %}</w:t>
      </w:r>
    </w:p>
    <w:p w14:paraId="694161D3" w14:textId="77777777" w:rsidR="00FE42B2" w:rsidRPr="005B3053" w:rsidRDefault="00FE42B2" w:rsidP="00FE42B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DBD47" w14:textId="7E4A04E6" w:rsidR="005B3053" w:rsidRPr="00F15247" w:rsidRDefault="00FE42B2" w:rsidP="00F152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</w:t>
      </w:r>
      <w:r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αυξημένη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ταχύτητα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Ε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00D46F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E25A54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8AFFE3E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9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8517800" w14:textId="77777777" w:rsidR="00BD23F2" w:rsidRPr="00D70F86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0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572A9" w14:textId="77777777" w:rsidR="00BD23F2" w:rsidRPr="00DD1658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CBCB55B" w14:textId="77777777" w:rsidR="00BD23F2" w:rsidRPr="005B3053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E86368D" w14:textId="77777777" w:rsidR="00BD23F2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DE7BEE6" w14:textId="77777777" w:rsidR="00BD23F2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0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CB2776F" w14:textId="77777777" w:rsidR="00BD23F2" w:rsidRPr="00DD1658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59CD582" w14:textId="77777777" w:rsidR="00BD23F2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CB7C38D" w14:textId="77777777" w:rsidR="00BD23F2" w:rsidRPr="00134A37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0D5E492" w14:textId="77777777" w:rsidR="00BD23F2" w:rsidRPr="000F3059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με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παρουσία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ανάστροφης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ροής</w:t>
      </w:r>
      <w:r w:rsidRPr="00F849F3">
        <w:rPr>
          <w:rFonts w:ascii="Cambria" w:hAnsi="Cambria" w:cs="Cambria"/>
        </w:rPr>
        <w:t>{% endif %}</w:t>
      </w:r>
    </w:p>
    <w:p w14:paraId="68AE818A" w14:textId="77777777" w:rsidR="00BD23F2" w:rsidRPr="000F3059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09AC766F" w14:textId="77777777" w:rsidR="00BD23F2" w:rsidRPr="00A143CF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B58917" w14:textId="77777777" w:rsidR="00537864" w:rsidRPr="00457277" w:rsidRDefault="00537864" w:rsidP="00537864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059183C" w14:textId="77777777" w:rsidR="00537864" w:rsidRPr="00B95A5A" w:rsidRDefault="00537864" w:rsidP="00537864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2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AEBA621" w14:textId="77777777" w:rsidR="0052204F" w:rsidRDefault="0052204F" w:rsidP="0052204F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51267D" w14:textId="77777777" w:rsidR="0052204F" w:rsidRDefault="0052204F" w:rsidP="0052204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3E75D5" w14:textId="77777777" w:rsidR="0052204F" w:rsidRDefault="0052204F" w:rsidP="0052204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03B3FDA" w14:textId="77777777" w:rsidR="0052204F" w:rsidRPr="00614F62" w:rsidRDefault="0052204F" w:rsidP="0052204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F9200FE" w14:textId="77777777" w:rsidR="007F67AF" w:rsidRDefault="007F67A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69AD8D6D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="003B50D6">
        <w:rPr>
          <w:rFonts w:ascii="Cambria" w:hAnsi="Cambria"/>
          <w:color w:val="000000"/>
          <w:lang w:val="el-GR"/>
        </w:rPr>
        <w:t xml:space="preserve"> και της αριστερής κοιλίας</w:t>
      </w:r>
      <w:r w:rsidR="008E19DB">
        <w:rPr>
          <w:rFonts w:ascii="Cambria" w:hAnsi="Cambria"/>
          <w:color w:val="000000"/>
          <w:lang w:val="el-GR"/>
        </w:rPr>
        <w:t xml:space="preserve"> με παρουσία αριστερής</w:t>
      </w:r>
      <w:r>
        <w:rPr>
          <w:rFonts w:ascii="Cambria" w:hAnsi="Cambria"/>
          <w:color w:val="000000"/>
          <w:lang w:val="el-GR"/>
        </w:rPr>
        <w:t xml:space="preserve"> συμφορητικής καρδιακής ανεπάρκειας</w:t>
      </w:r>
      <w:r w:rsidR="0052204F">
        <w:rPr>
          <w:rFonts w:ascii="Cambria" w:hAnsi="Cambria" w:cs="Cambria"/>
          <w:bCs/>
          <w:lang w:val="el-GR"/>
        </w:rPr>
        <w:t xml:space="preserve">{% </w:t>
      </w:r>
      <w:r w:rsidR="0052204F">
        <w:rPr>
          <w:rFonts w:ascii="Cambria" w:hAnsi="Cambria" w:cs="Cambria"/>
          <w:bCs/>
          <w:lang w:val="en-US"/>
        </w:rPr>
        <w:t>if</w:t>
      </w:r>
      <w:r w:rsidR="0052204F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n-US"/>
        </w:rPr>
        <w:t>AddOn</w:t>
      </w:r>
      <w:r w:rsidR="0052204F">
        <w:rPr>
          <w:rFonts w:ascii="Cambria" w:hAnsi="Cambria" w:cs="Cambria"/>
          <w:bCs/>
          <w:lang w:val="el-GR"/>
        </w:rPr>
        <w:t xml:space="preserve"> %} και {{</w:t>
      </w:r>
      <w:r w:rsidR="0052204F" w:rsidRPr="00A77D12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n-US"/>
        </w:rPr>
        <w:t>AddOn</w:t>
      </w:r>
      <w:r w:rsidR="0052204F" w:rsidRPr="00613FAC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l-GR"/>
        </w:rPr>
        <w:t xml:space="preserve">}}{% </w:t>
      </w:r>
      <w:r w:rsidR="0052204F">
        <w:rPr>
          <w:rFonts w:ascii="Cambria" w:hAnsi="Cambria" w:cs="Cambria"/>
          <w:bCs/>
          <w:lang w:val="en-US"/>
        </w:rPr>
        <w:t>endif</w:t>
      </w:r>
      <w:r w:rsidR="0052204F">
        <w:rPr>
          <w:rFonts w:ascii="Cambria" w:hAnsi="Cambria" w:cs="Cambria"/>
          <w:bCs/>
          <w:lang w:val="el-GR"/>
        </w:rPr>
        <w:t xml:space="preserve"> %}</w:t>
      </w:r>
      <w:r w:rsidR="0052204F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3B50D6">
        <w:rPr>
          <w:rFonts w:ascii="Cambria" w:hAnsi="Cambria"/>
          <w:color w:val="000000"/>
          <w:lang w:val="el-GR"/>
        </w:rPr>
        <w:t xml:space="preserve">8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3B50D6">
        <w:rPr>
          <w:rFonts w:ascii="Cambria" w:hAnsi="Cambria"/>
          <w:color w:val="000000"/>
          <w:lang w:val="el-GR"/>
        </w:rPr>
        <w:t xml:space="preserve">3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40E8EA67" w:rsidR="005F3950" w:rsidRPr="00A154CA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</w:t>
      </w:r>
      <w:r w:rsidR="00A154CA">
        <w:rPr>
          <w:rFonts w:ascii="Cambria" w:hAnsi="Cambria"/>
          <w:color w:val="000000"/>
          <w:lang w:val="el-GR"/>
        </w:rPr>
        <w:t>, μόνο μετά την υποχώρηση των συμφορητικών φαινομένων και την κλινική σταθεροποίηση του ασθενούς</w:t>
      </w:r>
      <w:r w:rsidRPr="005F3950">
        <w:rPr>
          <w:rFonts w:ascii="Cambria" w:hAnsi="Cambria"/>
          <w:color w:val="000000"/>
          <w:lang w:val="el-GR"/>
        </w:rPr>
        <w:t>.</w:t>
      </w:r>
    </w:p>
    <w:p w14:paraId="28117D72" w14:textId="77777777" w:rsidR="00A154CA" w:rsidRDefault="00A154CA" w:rsidP="00A154CA">
      <w:pPr>
        <w:pStyle w:val="ListParagraph"/>
        <w:rPr>
          <w:rFonts w:ascii="Cambria" w:hAnsi="Cambria" w:cs="Cambria"/>
        </w:rPr>
      </w:pPr>
    </w:p>
    <w:p w14:paraId="42754629" w14:textId="61E7AD9B" w:rsidR="00A154CA" w:rsidRPr="00EF7389" w:rsidRDefault="00A154CA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πιθανότητα παρουσία μόνιμης καρδιακής ανεπάρκειας ακόμα και μετά την οριστική σύγκλειση του πόρου δεν μπορεί να αποκλειστεί.</w:t>
      </w:r>
    </w:p>
    <w:p w14:paraId="471A7AC1" w14:textId="77777777" w:rsidR="002070FD" w:rsidRPr="004B23EC" w:rsidRDefault="002070FD" w:rsidP="002070FD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5DE4194D" w14:textId="77777777" w:rsidR="002070FD" w:rsidRDefault="002070FD" w:rsidP="002070F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2AB7AFD" w14:textId="77777777" w:rsidR="002070FD" w:rsidRPr="002944AE" w:rsidRDefault="002070FD" w:rsidP="002070F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7"/>
    <w:p w14:paraId="4B947524" w14:textId="0345F25B" w:rsidR="00EF7389" w:rsidRPr="002070FD" w:rsidRDefault="00EF7389" w:rsidP="002070F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2255FF10" w14:textId="77777777" w:rsidR="002070FD" w:rsidRPr="005B1CB0" w:rsidRDefault="002070FD" w:rsidP="002070FD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 w:cs="Cambria"/>
        </w:rPr>
        <w:t>{% endif %}</w:t>
      </w:r>
    </w:p>
    <w:p w14:paraId="281A990E" w14:textId="2FE19BFC" w:rsidR="00A154CA" w:rsidRPr="00A154CA" w:rsidRDefault="00A154CA" w:rsidP="00A154C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154CA" w14:paraId="71F8F677" w14:textId="77777777" w:rsidTr="00493DA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5AEB2F3" w14:textId="77777777" w:rsidR="00A154CA" w:rsidRPr="000C7ABD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13EAF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2A0C00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1B4905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CD29AB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471D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503472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154CA" w14:paraId="1EEDE507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71439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1B077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0BAD02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8EF29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BABA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F5ACA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54CA" w14:paraId="5A11F01D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A1D69F7" w14:textId="2A410CAF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77208A" w14:textId="4B04056C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28390E" w14:textId="5C541175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 w:rsidR="00FF2E42">
              <w:rPr>
                <w:rFonts w:ascii="Cambria" w:hAnsi="Cambria" w:cs="Cambria"/>
                <w:sz w:val="22"/>
                <w:szCs w:val="22"/>
                <w:lang w:val="el-GR"/>
              </w:rPr>
              <w:t>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21AFA4" w14:textId="2FE61B0F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5C1374" w14:textId="2E826DB2" w:rsidR="00A154CA" w:rsidRP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62F9B1" w14:textId="25F7D62B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6F859C09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780D45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A1CDBC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5E6B95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51F525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3640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644A5D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4A8E7EB5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C005B2" w14:textId="4348DD7A" w:rsidR="00A154CA" w:rsidRPr="00BE1E8B" w:rsidRDefault="00262722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A76464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C32B5E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63833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AE05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4A9AF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14:paraId="3EED81A4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9FC151" w14:textId="5D6572A7" w:rsidR="00A154CA" w:rsidRPr="00BE1E8B" w:rsidRDefault="00262722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6C818EB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70B6B3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DEE3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493B48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3F7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:rsidRPr="00094CE7" w14:paraId="075B285F" w14:textId="77777777" w:rsidTr="00493DA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893561B" w14:textId="77777777" w:rsidR="00A154CA" w:rsidRPr="00094CE7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9666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C25201F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74E4A69" w14:textId="51896F71" w:rsidR="00E954AD" w:rsidRDefault="00E954AD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851EF7" w14:textId="77777777" w:rsidR="00E954AD" w:rsidRDefault="00E954AD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0206EC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206E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0206EC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0206EC" w:rsidRDefault="005C6EB2" w:rsidP="0053786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206E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06E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19CC5400" w:rsidR="00BA4AB6" w:rsidRDefault="000B6B82" w:rsidP="0053786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48E5C" w14:textId="77777777" w:rsidR="00F9666D" w:rsidRDefault="00F9666D">
      <w:r>
        <w:separator/>
      </w:r>
    </w:p>
  </w:endnote>
  <w:endnote w:type="continuationSeparator" w:id="0">
    <w:p w14:paraId="5433C0A9" w14:textId="77777777" w:rsidR="00F9666D" w:rsidRDefault="00F966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C127F" w14:textId="77777777" w:rsidR="00F9666D" w:rsidRDefault="00F9666D">
      <w:r>
        <w:separator/>
      </w:r>
    </w:p>
  </w:footnote>
  <w:footnote w:type="continuationSeparator" w:id="0">
    <w:p w14:paraId="5E0FCD4F" w14:textId="77777777" w:rsidR="00F9666D" w:rsidRDefault="00F966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576" type="#_x0000_t75" style="width:11.25pt;height:11.25pt" o:bullet="t">
        <v:imagedata r:id="rId1" o:title="msoE2E2"/>
      </v:shape>
    </w:pict>
  </w:numPicBullet>
  <w:numPicBullet w:numPicBulletId="1">
    <w:pict>
      <v:shape id="_x0000_i35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6EC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7D0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500E"/>
    <w:rsid w:val="001D672F"/>
    <w:rsid w:val="001E27D2"/>
    <w:rsid w:val="001E3096"/>
    <w:rsid w:val="001E56CC"/>
    <w:rsid w:val="001F61E7"/>
    <w:rsid w:val="001F700A"/>
    <w:rsid w:val="002009E1"/>
    <w:rsid w:val="00200D12"/>
    <w:rsid w:val="002056DB"/>
    <w:rsid w:val="002070FD"/>
    <w:rsid w:val="002140A7"/>
    <w:rsid w:val="002144F1"/>
    <w:rsid w:val="0022513F"/>
    <w:rsid w:val="00225EF5"/>
    <w:rsid w:val="00235D43"/>
    <w:rsid w:val="00240CC0"/>
    <w:rsid w:val="00240E48"/>
    <w:rsid w:val="002421F3"/>
    <w:rsid w:val="00243C4A"/>
    <w:rsid w:val="00247616"/>
    <w:rsid w:val="002612DA"/>
    <w:rsid w:val="00261A80"/>
    <w:rsid w:val="00262722"/>
    <w:rsid w:val="002673C5"/>
    <w:rsid w:val="002762AE"/>
    <w:rsid w:val="002C2D8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5DB3"/>
    <w:rsid w:val="00376164"/>
    <w:rsid w:val="00385166"/>
    <w:rsid w:val="003A0582"/>
    <w:rsid w:val="003B50D6"/>
    <w:rsid w:val="003C575F"/>
    <w:rsid w:val="003D138C"/>
    <w:rsid w:val="003D3073"/>
    <w:rsid w:val="003D5B20"/>
    <w:rsid w:val="003F1B80"/>
    <w:rsid w:val="004014A0"/>
    <w:rsid w:val="00405E0A"/>
    <w:rsid w:val="00416C04"/>
    <w:rsid w:val="00422713"/>
    <w:rsid w:val="0042297B"/>
    <w:rsid w:val="00427912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204F"/>
    <w:rsid w:val="00526BA6"/>
    <w:rsid w:val="00526CD3"/>
    <w:rsid w:val="00533740"/>
    <w:rsid w:val="00536AD3"/>
    <w:rsid w:val="00537864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2A05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7AF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DB"/>
    <w:rsid w:val="008E1AF0"/>
    <w:rsid w:val="008E1EDD"/>
    <w:rsid w:val="008E3D40"/>
    <w:rsid w:val="008E6BB6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0B3"/>
    <w:rsid w:val="009B5131"/>
    <w:rsid w:val="009B5F6C"/>
    <w:rsid w:val="009D3EE7"/>
    <w:rsid w:val="009D56D7"/>
    <w:rsid w:val="009D6CBC"/>
    <w:rsid w:val="009D779A"/>
    <w:rsid w:val="009F0E8A"/>
    <w:rsid w:val="00A02B3E"/>
    <w:rsid w:val="00A05BD8"/>
    <w:rsid w:val="00A143CF"/>
    <w:rsid w:val="00A154CA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7C58"/>
    <w:rsid w:val="00B42BFC"/>
    <w:rsid w:val="00B527A5"/>
    <w:rsid w:val="00B54E16"/>
    <w:rsid w:val="00B60AE5"/>
    <w:rsid w:val="00B62760"/>
    <w:rsid w:val="00B62E6E"/>
    <w:rsid w:val="00B64582"/>
    <w:rsid w:val="00B7143C"/>
    <w:rsid w:val="00B728FA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23F2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25C2"/>
    <w:rsid w:val="00C969BB"/>
    <w:rsid w:val="00CA35EE"/>
    <w:rsid w:val="00CB17DE"/>
    <w:rsid w:val="00CC032D"/>
    <w:rsid w:val="00CC1EF7"/>
    <w:rsid w:val="00CC3900"/>
    <w:rsid w:val="00CC5156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047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2775"/>
    <w:rsid w:val="00E73027"/>
    <w:rsid w:val="00E76D2D"/>
    <w:rsid w:val="00E80F43"/>
    <w:rsid w:val="00E81C69"/>
    <w:rsid w:val="00E82A6F"/>
    <w:rsid w:val="00E954AD"/>
    <w:rsid w:val="00E9733F"/>
    <w:rsid w:val="00EA15E3"/>
    <w:rsid w:val="00EA24D7"/>
    <w:rsid w:val="00EA5D6F"/>
    <w:rsid w:val="00EB0FFA"/>
    <w:rsid w:val="00EC73F4"/>
    <w:rsid w:val="00ED755C"/>
    <w:rsid w:val="00EF4E22"/>
    <w:rsid w:val="00EF7389"/>
    <w:rsid w:val="00F01F07"/>
    <w:rsid w:val="00F0448B"/>
    <w:rsid w:val="00F10B69"/>
    <w:rsid w:val="00F147B6"/>
    <w:rsid w:val="00F15247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66D"/>
    <w:rsid w:val="00F97010"/>
    <w:rsid w:val="00FA452A"/>
    <w:rsid w:val="00FB50D1"/>
    <w:rsid w:val="00FD4EA7"/>
    <w:rsid w:val="00FE42B2"/>
    <w:rsid w:val="00FF2E42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F738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1676</TotalTime>
  <Pages>9</Pages>
  <Words>1268</Words>
  <Characters>7233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2021-05-30T11:11:00Z</dcterms:modified>
</cp:coreProperties>
</file>